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0190E8" w14:textId="77777777" w:rsidR="002B72A3" w:rsidRDefault="002B72A3">
      <w:pPr>
        <w:spacing w:before="240" w:after="0"/>
        <w:jc w:val="center"/>
        <w:rPr>
          <w:b/>
          <w:sz w:val="28"/>
          <w:szCs w:val="28"/>
        </w:rPr>
      </w:pPr>
    </w:p>
    <w:p w14:paraId="5183738F" w14:textId="1B634959" w:rsidR="005E0359" w:rsidRDefault="008E557D">
      <w:pPr>
        <w:spacing w:before="240"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I VALORI ECONOMICI E SOCIALI DELLA TAVOLA </w:t>
      </w:r>
      <w:r w:rsidR="002633C3">
        <w:rPr>
          <w:b/>
          <w:sz w:val="28"/>
          <w:szCs w:val="28"/>
        </w:rPr>
        <w:t>AL CENTRO DELLA SECONDA EDIZIONE DELLA GIORNATA DELLA RISTORAZIONE</w:t>
      </w:r>
    </w:p>
    <w:p w14:paraId="3AF50799" w14:textId="77777777" w:rsidR="005E0359" w:rsidRDefault="005E0359">
      <w:pPr>
        <w:spacing w:after="0"/>
        <w:jc w:val="center"/>
        <w:rPr>
          <w:b/>
          <w:sz w:val="28"/>
          <w:szCs w:val="28"/>
        </w:rPr>
      </w:pPr>
    </w:p>
    <w:p w14:paraId="75C51251" w14:textId="3B665AC7" w:rsidR="0096299E" w:rsidRPr="002F1159" w:rsidRDefault="00D70E54" w:rsidP="002F1159">
      <w:pPr>
        <w:pStyle w:val="Paragrafoelenco"/>
        <w:numPr>
          <w:ilvl w:val="0"/>
          <w:numId w:val="1"/>
        </w:numPr>
        <w:spacing w:before="240" w:after="240"/>
        <w:jc w:val="both"/>
        <w:rPr>
          <w:sz w:val="24"/>
          <w:szCs w:val="24"/>
        </w:rPr>
      </w:pPr>
      <w:r w:rsidRPr="002F1159">
        <w:rPr>
          <w:i/>
          <w:sz w:val="24"/>
          <w:szCs w:val="24"/>
        </w:rPr>
        <w:t>Ritorna, d</w:t>
      </w:r>
      <w:r w:rsidR="002633C3" w:rsidRPr="002F1159">
        <w:rPr>
          <w:i/>
          <w:sz w:val="24"/>
          <w:szCs w:val="24"/>
        </w:rPr>
        <w:t>opo il successo dello scorso anno, l’edizione 2024 della Giornata della Ristorazione, promossa da FIPE-Confcommercio</w:t>
      </w:r>
      <w:r w:rsidR="0096299E" w:rsidRPr="002F1159">
        <w:rPr>
          <w:i/>
          <w:sz w:val="24"/>
          <w:szCs w:val="24"/>
        </w:rPr>
        <w:t xml:space="preserve"> </w:t>
      </w:r>
      <w:r w:rsidR="0096299E" w:rsidRPr="002F1159">
        <w:rPr>
          <w:sz w:val="24"/>
          <w:szCs w:val="24"/>
        </w:rPr>
        <w:t>con la direzione artistica di Rampello &amp; Partners;</w:t>
      </w:r>
    </w:p>
    <w:p w14:paraId="5EE0FFE6" w14:textId="77777777" w:rsidR="00021B26" w:rsidRDefault="00BE50BA" w:rsidP="00021B26">
      <w:pPr>
        <w:numPr>
          <w:ilvl w:val="0"/>
          <w:numId w:val="1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I valori della condivisione e del convivio al centro anche </w:t>
      </w:r>
      <w:r w:rsidR="00EB527A">
        <w:rPr>
          <w:i/>
          <w:sz w:val="24"/>
          <w:szCs w:val="24"/>
        </w:rPr>
        <w:t>d</w:t>
      </w:r>
      <w:r>
        <w:rPr>
          <w:i/>
          <w:sz w:val="24"/>
          <w:szCs w:val="24"/>
        </w:rPr>
        <w:t>el progetto di</w:t>
      </w:r>
      <w:r w:rsidR="00EB527A">
        <w:rPr>
          <w:i/>
          <w:sz w:val="24"/>
          <w:szCs w:val="24"/>
        </w:rPr>
        <w:t xml:space="preserve"> legge per l</w:t>
      </w:r>
      <w:r w:rsidR="00FE3370">
        <w:rPr>
          <w:i/>
          <w:sz w:val="24"/>
          <w:szCs w:val="24"/>
        </w:rPr>
        <w:t>’</w:t>
      </w:r>
      <w:r w:rsidR="00491835">
        <w:rPr>
          <w:i/>
          <w:sz w:val="24"/>
          <w:szCs w:val="24"/>
        </w:rPr>
        <w:t>i</w:t>
      </w:r>
      <w:r w:rsidR="00EB527A">
        <w:rPr>
          <w:i/>
          <w:sz w:val="24"/>
          <w:szCs w:val="24"/>
        </w:rPr>
        <w:t>stituzione della Giornata della Ristorazione</w:t>
      </w:r>
      <w:r>
        <w:rPr>
          <w:i/>
          <w:sz w:val="24"/>
          <w:szCs w:val="24"/>
        </w:rPr>
        <w:t xml:space="preserve">, </w:t>
      </w:r>
      <w:r w:rsidR="00FE3370">
        <w:rPr>
          <w:i/>
          <w:sz w:val="24"/>
          <w:szCs w:val="24"/>
        </w:rPr>
        <w:t>assegnato alla X Commissione Attività Produttive de</w:t>
      </w:r>
      <w:r>
        <w:rPr>
          <w:i/>
          <w:sz w:val="24"/>
          <w:szCs w:val="24"/>
        </w:rPr>
        <w:t>lla Camera</w:t>
      </w:r>
      <w:r w:rsidR="00FE3370">
        <w:rPr>
          <w:i/>
          <w:sz w:val="24"/>
          <w:szCs w:val="24"/>
        </w:rPr>
        <w:t xml:space="preserve"> dei Deputati</w:t>
      </w:r>
      <w:r>
        <w:rPr>
          <w:i/>
          <w:sz w:val="24"/>
          <w:szCs w:val="24"/>
        </w:rPr>
        <w:t xml:space="preserve"> lo scorso 7 maggio;</w:t>
      </w:r>
    </w:p>
    <w:p w14:paraId="62006187" w14:textId="275C61DF" w:rsidR="00021B26" w:rsidRDefault="00A307AD" w:rsidP="00021B26">
      <w:pPr>
        <w:numPr>
          <w:ilvl w:val="0"/>
          <w:numId w:val="1"/>
        </w:numPr>
        <w:jc w:val="both"/>
        <w:rPr>
          <w:i/>
          <w:sz w:val="24"/>
          <w:szCs w:val="24"/>
        </w:rPr>
      </w:pPr>
      <w:r w:rsidRPr="00021B26">
        <w:rPr>
          <w:i/>
          <w:sz w:val="24"/>
          <w:szCs w:val="24"/>
        </w:rPr>
        <w:t xml:space="preserve">Economia e </w:t>
      </w:r>
      <w:r w:rsidR="002633C3" w:rsidRPr="00021B26">
        <w:rPr>
          <w:i/>
          <w:sz w:val="24"/>
          <w:szCs w:val="24"/>
        </w:rPr>
        <w:t>ospitalità i temi principali della giornata, che ha l’obiettivo di accendere</w:t>
      </w:r>
      <w:r w:rsidR="0022575A" w:rsidRPr="00021B26">
        <w:rPr>
          <w:i/>
          <w:sz w:val="24"/>
          <w:szCs w:val="24"/>
        </w:rPr>
        <w:t xml:space="preserve"> la luce</w:t>
      </w:r>
      <w:r w:rsidR="002633C3" w:rsidRPr="00021B26">
        <w:rPr>
          <w:i/>
          <w:sz w:val="24"/>
          <w:szCs w:val="24"/>
        </w:rPr>
        <w:t xml:space="preserve"> su un settore che ricopre </w:t>
      </w:r>
      <w:r w:rsidR="00491835" w:rsidRPr="00021B26">
        <w:rPr>
          <w:i/>
          <w:sz w:val="24"/>
          <w:szCs w:val="24"/>
        </w:rPr>
        <w:t xml:space="preserve">un ruolo </w:t>
      </w:r>
      <w:r w:rsidR="0022575A" w:rsidRPr="00021B26">
        <w:rPr>
          <w:i/>
          <w:sz w:val="24"/>
          <w:szCs w:val="24"/>
        </w:rPr>
        <w:t xml:space="preserve">fondamentale per </w:t>
      </w:r>
      <w:r w:rsidR="00C209BC" w:rsidRPr="00021B26">
        <w:rPr>
          <w:i/>
          <w:sz w:val="24"/>
          <w:szCs w:val="24"/>
        </w:rPr>
        <w:t>l</w:t>
      </w:r>
      <w:r w:rsidR="00313D28">
        <w:rPr>
          <w:i/>
          <w:sz w:val="24"/>
          <w:szCs w:val="24"/>
        </w:rPr>
        <w:t>’economia</w:t>
      </w:r>
      <w:r w:rsidR="00C209BC" w:rsidRPr="00021B26">
        <w:rPr>
          <w:i/>
          <w:sz w:val="24"/>
          <w:szCs w:val="24"/>
        </w:rPr>
        <w:t xml:space="preserve"> e l’identità del </w:t>
      </w:r>
      <w:r w:rsidR="00946FEC" w:rsidRPr="00021B26">
        <w:rPr>
          <w:i/>
          <w:sz w:val="24"/>
          <w:szCs w:val="24"/>
        </w:rPr>
        <w:t xml:space="preserve">nostro </w:t>
      </w:r>
      <w:r w:rsidR="00C209BC" w:rsidRPr="00021B26">
        <w:rPr>
          <w:i/>
          <w:sz w:val="24"/>
          <w:szCs w:val="24"/>
        </w:rPr>
        <w:t xml:space="preserve">Paese. </w:t>
      </w:r>
    </w:p>
    <w:p w14:paraId="5C644214" w14:textId="6ACCD91B" w:rsidR="005E0359" w:rsidRPr="00021B26" w:rsidRDefault="00135C92" w:rsidP="00021B26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Teramo</w:t>
      </w:r>
      <w:r w:rsidR="002633C3" w:rsidRPr="00021B26">
        <w:rPr>
          <w:i/>
          <w:sz w:val="24"/>
          <w:szCs w:val="24"/>
        </w:rPr>
        <w:t>, 16 maggio 2024</w:t>
      </w:r>
      <w:r w:rsidR="002633C3" w:rsidRPr="00021B26">
        <w:rPr>
          <w:sz w:val="24"/>
          <w:szCs w:val="24"/>
        </w:rPr>
        <w:t xml:space="preserve"> </w:t>
      </w:r>
      <w:r w:rsidR="00A307AD" w:rsidRPr="00021B26">
        <w:rPr>
          <w:sz w:val="24"/>
          <w:szCs w:val="24"/>
        </w:rPr>
        <w:t>–</w:t>
      </w:r>
      <w:r w:rsidR="002633C3" w:rsidRPr="00021B26">
        <w:rPr>
          <w:b/>
          <w:sz w:val="24"/>
          <w:szCs w:val="24"/>
        </w:rPr>
        <w:t xml:space="preserve"> </w:t>
      </w:r>
      <w:r w:rsidR="00A307AD" w:rsidRPr="00021B26">
        <w:rPr>
          <w:b/>
          <w:sz w:val="24"/>
          <w:szCs w:val="24"/>
        </w:rPr>
        <w:t xml:space="preserve">Economia </w:t>
      </w:r>
      <w:r w:rsidR="002633C3" w:rsidRPr="00021B26">
        <w:rPr>
          <w:b/>
          <w:sz w:val="24"/>
          <w:szCs w:val="24"/>
        </w:rPr>
        <w:t>e ospitalità</w:t>
      </w:r>
      <w:r w:rsidR="002633C3" w:rsidRPr="00021B26">
        <w:rPr>
          <w:sz w:val="24"/>
          <w:szCs w:val="24"/>
        </w:rPr>
        <w:t xml:space="preserve">. Sono questi i temi al centro della </w:t>
      </w:r>
      <w:r w:rsidR="002633C3" w:rsidRPr="00021B26">
        <w:rPr>
          <w:b/>
          <w:sz w:val="24"/>
          <w:szCs w:val="24"/>
        </w:rPr>
        <w:t>seconda edizione della Giornata della Ristorazione per la Cultura della Ospitalità Italiana</w:t>
      </w:r>
      <w:r w:rsidR="002633C3" w:rsidRPr="00021B26">
        <w:rPr>
          <w:sz w:val="24"/>
          <w:szCs w:val="24"/>
        </w:rPr>
        <w:t xml:space="preserve">, l’appuntamento promosso da </w:t>
      </w:r>
      <w:r w:rsidR="002633C3" w:rsidRPr="00021B26">
        <w:rPr>
          <w:b/>
          <w:sz w:val="24"/>
          <w:szCs w:val="24"/>
        </w:rPr>
        <w:t>FIPE-Confcommercio</w:t>
      </w:r>
      <w:r w:rsidR="002633C3" w:rsidRPr="00021B26">
        <w:rPr>
          <w:sz w:val="24"/>
          <w:szCs w:val="24"/>
        </w:rPr>
        <w:t xml:space="preserve">, la Federazione italiana Pubblici Esercizi, con il patrocinio del Ministero degli Affari Esteri e della Cooperazione </w:t>
      </w:r>
      <w:r w:rsidR="00EF3D8A" w:rsidRPr="00021B26">
        <w:rPr>
          <w:sz w:val="24"/>
          <w:szCs w:val="24"/>
        </w:rPr>
        <w:t>I</w:t>
      </w:r>
      <w:r w:rsidR="002633C3" w:rsidRPr="00021B26">
        <w:rPr>
          <w:sz w:val="24"/>
          <w:szCs w:val="24"/>
        </w:rPr>
        <w:t xml:space="preserve">nternazionale, </w:t>
      </w:r>
      <w:r w:rsidR="00F37190" w:rsidRPr="00021B26">
        <w:rPr>
          <w:sz w:val="24"/>
          <w:szCs w:val="24"/>
        </w:rPr>
        <w:t>del Ministero delle Imprese e del Made in Italy</w:t>
      </w:r>
      <w:r w:rsidR="009F7118" w:rsidRPr="00021B26">
        <w:rPr>
          <w:sz w:val="24"/>
          <w:szCs w:val="24"/>
        </w:rPr>
        <w:t>,</w:t>
      </w:r>
      <w:r w:rsidR="00F37190" w:rsidRPr="00021B26">
        <w:rPr>
          <w:sz w:val="24"/>
          <w:szCs w:val="24"/>
        </w:rPr>
        <w:t xml:space="preserve"> </w:t>
      </w:r>
      <w:r w:rsidR="002633C3" w:rsidRPr="00021B26">
        <w:rPr>
          <w:sz w:val="24"/>
          <w:szCs w:val="24"/>
        </w:rPr>
        <w:t xml:space="preserve">del Ministero dell’Agricoltura, </w:t>
      </w:r>
      <w:r w:rsidR="00B63E68">
        <w:rPr>
          <w:sz w:val="24"/>
          <w:szCs w:val="24"/>
        </w:rPr>
        <w:t xml:space="preserve">della </w:t>
      </w:r>
      <w:r w:rsidR="002633C3" w:rsidRPr="00021B26">
        <w:rPr>
          <w:sz w:val="24"/>
          <w:szCs w:val="24"/>
        </w:rPr>
        <w:t xml:space="preserve">Sovranità Alimentare e </w:t>
      </w:r>
      <w:r w:rsidR="00B63E68">
        <w:rPr>
          <w:sz w:val="24"/>
          <w:szCs w:val="24"/>
        </w:rPr>
        <w:t xml:space="preserve">delle </w:t>
      </w:r>
      <w:r w:rsidR="002633C3" w:rsidRPr="00021B26">
        <w:rPr>
          <w:sz w:val="24"/>
          <w:szCs w:val="24"/>
        </w:rPr>
        <w:t xml:space="preserve">Foreste, del </w:t>
      </w:r>
      <w:r w:rsidR="00A53760" w:rsidRPr="00021B26">
        <w:rPr>
          <w:sz w:val="24"/>
          <w:szCs w:val="24"/>
        </w:rPr>
        <w:t xml:space="preserve">Ministero della Cultura e del </w:t>
      </w:r>
      <w:r w:rsidR="002633C3" w:rsidRPr="00021B26">
        <w:rPr>
          <w:sz w:val="24"/>
          <w:szCs w:val="24"/>
        </w:rPr>
        <w:t>Ministero del Turismo</w:t>
      </w:r>
      <w:r w:rsidR="00C12AAF" w:rsidRPr="00021B26">
        <w:rPr>
          <w:sz w:val="24"/>
          <w:szCs w:val="24"/>
        </w:rPr>
        <w:t>.</w:t>
      </w:r>
    </w:p>
    <w:p w14:paraId="12797665" w14:textId="25A2B8D4" w:rsidR="00ED212B" w:rsidRDefault="002633C3" w:rsidP="00ED212B">
      <w:p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Dopo il successo dello scorso anno, </w:t>
      </w:r>
      <w:r w:rsidRPr="00C24DD6">
        <w:rPr>
          <w:b/>
          <w:bCs/>
          <w:sz w:val="24"/>
          <w:szCs w:val="24"/>
        </w:rPr>
        <w:t xml:space="preserve">sono </w:t>
      </w:r>
      <w:r w:rsidR="00A307AD" w:rsidRPr="00C24DD6">
        <w:rPr>
          <w:b/>
          <w:bCs/>
          <w:sz w:val="24"/>
          <w:szCs w:val="24"/>
        </w:rPr>
        <w:t>10</w:t>
      </w:r>
      <w:r w:rsidRPr="00C24DD6">
        <w:rPr>
          <w:b/>
          <w:bCs/>
          <w:sz w:val="24"/>
          <w:szCs w:val="24"/>
        </w:rPr>
        <w:t>.000 le attività</w:t>
      </w:r>
      <w:r w:rsidR="00313D28">
        <w:rPr>
          <w:b/>
          <w:bCs/>
          <w:sz w:val="24"/>
          <w:szCs w:val="24"/>
        </w:rPr>
        <w:t xml:space="preserve"> in Italia e all’estero</w:t>
      </w:r>
      <w:r>
        <w:rPr>
          <w:sz w:val="24"/>
          <w:szCs w:val="24"/>
        </w:rPr>
        <w:t xml:space="preserve">, tra ristoranti, trattorie, osterie e pizzerie </w:t>
      </w:r>
      <w:r w:rsidRPr="00C24DD6">
        <w:rPr>
          <w:b/>
          <w:bCs/>
          <w:sz w:val="24"/>
          <w:szCs w:val="24"/>
        </w:rPr>
        <w:t xml:space="preserve">che hanno </w:t>
      </w:r>
      <w:r w:rsidR="00313D28">
        <w:rPr>
          <w:b/>
          <w:bCs/>
          <w:sz w:val="24"/>
          <w:szCs w:val="24"/>
        </w:rPr>
        <w:t>aderito alla Giornata</w:t>
      </w:r>
      <w:r>
        <w:rPr>
          <w:sz w:val="24"/>
          <w:szCs w:val="24"/>
        </w:rPr>
        <w:t xml:space="preserve">. </w:t>
      </w:r>
      <w:r w:rsidR="00402946">
        <w:rPr>
          <w:sz w:val="24"/>
          <w:szCs w:val="24"/>
        </w:rPr>
        <w:t xml:space="preserve">Sono livelli di adesione all’iniziativa che rispecchiano </w:t>
      </w:r>
      <w:r w:rsidR="00C608F0">
        <w:rPr>
          <w:sz w:val="24"/>
          <w:szCs w:val="24"/>
        </w:rPr>
        <w:t xml:space="preserve">la diffusa necessità tra gli operatori del nostro Paese di </w:t>
      </w:r>
      <w:r>
        <w:rPr>
          <w:sz w:val="24"/>
          <w:szCs w:val="24"/>
        </w:rPr>
        <w:t>un confronto aperto e costruttivo su</w:t>
      </w:r>
      <w:r w:rsidR="00794B64">
        <w:rPr>
          <w:sz w:val="24"/>
          <w:szCs w:val="24"/>
        </w:rPr>
        <w:t>i valori</w:t>
      </w:r>
      <w:r w:rsidR="005F72A4">
        <w:rPr>
          <w:sz w:val="24"/>
          <w:szCs w:val="24"/>
        </w:rPr>
        <w:t xml:space="preserve"> economic</w:t>
      </w:r>
      <w:r w:rsidR="00794B64">
        <w:rPr>
          <w:sz w:val="24"/>
          <w:szCs w:val="24"/>
        </w:rPr>
        <w:t>i,</w:t>
      </w:r>
      <w:r>
        <w:rPr>
          <w:sz w:val="24"/>
          <w:szCs w:val="24"/>
        </w:rPr>
        <w:t xml:space="preserve"> sociali</w:t>
      </w:r>
      <w:r w:rsidR="005F72A4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culturali </w:t>
      </w:r>
      <w:r w:rsidR="00794B64">
        <w:rPr>
          <w:sz w:val="24"/>
          <w:szCs w:val="24"/>
        </w:rPr>
        <w:t>rappresentati</w:t>
      </w:r>
      <w:r w:rsidR="005F72A4">
        <w:rPr>
          <w:sz w:val="24"/>
          <w:szCs w:val="24"/>
        </w:rPr>
        <w:t xml:space="preserve"> dal </w:t>
      </w:r>
      <w:r>
        <w:rPr>
          <w:sz w:val="24"/>
          <w:szCs w:val="24"/>
        </w:rPr>
        <w:t xml:space="preserve">settore. </w:t>
      </w:r>
      <w:r w:rsidR="005F5EDD">
        <w:rPr>
          <w:sz w:val="24"/>
          <w:szCs w:val="24"/>
        </w:rPr>
        <w:t>La</w:t>
      </w:r>
      <w:r w:rsidR="000232D8">
        <w:rPr>
          <w:sz w:val="24"/>
          <w:szCs w:val="24"/>
        </w:rPr>
        <w:t xml:space="preserve"> </w:t>
      </w:r>
      <w:r w:rsidR="00794B64">
        <w:rPr>
          <w:sz w:val="24"/>
          <w:szCs w:val="24"/>
        </w:rPr>
        <w:t>g</w:t>
      </w:r>
      <w:r w:rsidR="000232D8">
        <w:rPr>
          <w:sz w:val="24"/>
          <w:szCs w:val="24"/>
        </w:rPr>
        <w:t xml:space="preserve">iornata, </w:t>
      </w:r>
      <w:r>
        <w:rPr>
          <w:sz w:val="24"/>
          <w:szCs w:val="24"/>
        </w:rPr>
        <w:t xml:space="preserve">infatti, ha l’obiettivo di </w:t>
      </w:r>
      <w:r w:rsidR="00D55102">
        <w:rPr>
          <w:sz w:val="24"/>
          <w:szCs w:val="24"/>
        </w:rPr>
        <w:t>ricordare</w:t>
      </w:r>
      <w:r w:rsidR="00DC555C">
        <w:rPr>
          <w:sz w:val="24"/>
          <w:szCs w:val="24"/>
        </w:rPr>
        <w:t xml:space="preserve"> che la ristorazione italiana</w:t>
      </w:r>
      <w:r>
        <w:rPr>
          <w:sz w:val="24"/>
          <w:szCs w:val="24"/>
        </w:rPr>
        <w:t xml:space="preserve">, con </w:t>
      </w:r>
      <w:r>
        <w:rPr>
          <w:b/>
          <w:sz w:val="24"/>
          <w:szCs w:val="24"/>
        </w:rPr>
        <w:t xml:space="preserve">54 miliardi di valore aggiunto </w:t>
      </w:r>
      <w:r>
        <w:rPr>
          <w:sz w:val="24"/>
          <w:szCs w:val="24"/>
        </w:rPr>
        <w:t xml:space="preserve">e </w:t>
      </w:r>
      <w:r>
        <w:rPr>
          <w:b/>
          <w:sz w:val="24"/>
          <w:szCs w:val="24"/>
        </w:rPr>
        <w:t>1,</w:t>
      </w:r>
      <w:r w:rsidR="008E557D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milioni di occupati</w:t>
      </w:r>
      <w:r>
        <w:rPr>
          <w:sz w:val="24"/>
          <w:szCs w:val="24"/>
        </w:rPr>
        <w:t xml:space="preserve">, </w:t>
      </w:r>
      <w:r w:rsidR="00313D28">
        <w:rPr>
          <w:sz w:val="24"/>
          <w:szCs w:val="24"/>
        </w:rPr>
        <w:t xml:space="preserve">non solo </w:t>
      </w:r>
      <w:r w:rsidR="00F97DFA">
        <w:rPr>
          <w:sz w:val="24"/>
          <w:szCs w:val="24"/>
        </w:rPr>
        <w:t xml:space="preserve">è </w:t>
      </w:r>
      <w:r w:rsidR="00313D28">
        <w:rPr>
          <w:sz w:val="24"/>
          <w:szCs w:val="24"/>
        </w:rPr>
        <w:t>essenziale per l’agroalimentare e il turismo</w:t>
      </w:r>
      <w:r w:rsidR="00F97DFA">
        <w:rPr>
          <w:sz w:val="24"/>
          <w:szCs w:val="24"/>
        </w:rPr>
        <w:t xml:space="preserve"> </w:t>
      </w:r>
      <w:r w:rsidR="00DC555C">
        <w:rPr>
          <w:sz w:val="24"/>
          <w:szCs w:val="24"/>
        </w:rPr>
        <w:t>ma è</w:t>
      </w:r>
      <w:r w:rsidR="00CB0A86">
        <w:rPr>
          <w:sz w:val="24"/>
          <w:szCs w:val="24"/>
        </w:rPr>
        <w:t xml:space="preserve"> anche uno snodo fondamentale di</w:t>
      </w:r>
      <w:r w:rsidR="00491835">
        <w:rPr>
          <w:sz w:val="24"/>
          <w:szCs w:val="24"/>
        </w:rPr>
        <w:t xml:space="preserve"> </w:t>
      </w:r>
      <w:r w:rsidR="00D55102">
        <w:rPr>
          <w:sz w:val="24"/>
          <w:szCs w:val="24"/>
        </w:rPr>
        <w:t>storia, tradizioni e identità</w:t>
      </w:r>
      <w:r w:rsidR="00313D28">
        <w:rPr>
          <w:sz w:val="24"/>
          <w:szCs w:val="24"/>
        </w:rPr>
        <w:t xml:space="preserve"> che esprime lo</w:t>
      </w:r>
      <w:r w:rsidR="007B7E86">
        <w:rPr>
          <w:sz w:val="24"/>
          <w:szCs w:val="24"/>
        </w:rPr>
        <w:t xml:space="preserve"> stile di vita</w:t>
      </w:r>
      <w:r w:rsidR="00DA52AD">
        <w:rPr>
          <w:sz w:val="24"/>
          <w:szCs w:val="24"/>
        </w:rPr>
        <w:t xml:space="preserve"> </w:t>
      </w:r>
      <w:r w:rsidR="00BC3809">
        <w:rPr>
          <w:sz w:val="24"/>
          <w:szCs w:val="24"/>
        </w:rPr>
        <w:t>italiano.</w:t>
      </w:r>
      <w:r w:rsidR="006668E8">
        <w:rPr>
          <w:sz w:val="24"/>
          <w:szCs w:val="24"/>
        </w:rPr>
        <w:t xml:space="preserve"> </w:t>
      </w:r>
    </w:p>
    <w:p w14:paraId="0D47E431" w14:textId="70235238" w:rsidR="005E0359" w:rsidRDefault="00BC3809" w:rsidP="00ED212B">
      <w:p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 stesso </w:t>
      </w:r>
      <w:r w:rsidR="005158E7" w:rsidRPr="005158E7">
        <w:rPr>
          <w:b/>
          <w:bCs/>
          <w:sz w:val="24"/>
          <w:szCs w:val="24"/>
        </w:rPr>
        <w:t>DDL N.1672</w:t>
      </w:r>
      <w:r w:rsidR="006668E8" w:rsidRPr="005158E7">
        <w:rPr>
          <w:b/>
          <w:bCs/>
          <w:sz w:val="24"/>
          <w:szCs w:val="24"/>
        </w:rPr>
        <w:t xml:space="preserve"> </w:t>
      </w:r>
      <w:r w:rsidR="0064297C">
        <w:rPr>
          <w:b/>
          <w:bCs/>
          <w:sz w:val="24"/>
          <w:szCs w:val="24"/>
        </w:rPr>
        <w:t xml:space="preserve">sull’istituzione della Giornata della Ristorazione </w:t>
      </w:r>
      <w:r w:rsidR="006668E8" w:rsidRPr="005158E7">
        <w:rPr>
          <w:b/>
          <w:bCs/>
          <w:sz w:val="24"/>
          <w:szCs w:val="24"/>
        </w:rPr>
        <w:t>presentat</w:t>
      </w:r>
      <w:r w:rsidR="005158E7" w:rsidRPr="005158E7">
        <w:rPr>
          <w:b/>
          <w:bCs/>
          <w:sz w:val="24"/>
          <w:szCs w:val="24"/>
        </w:rPr>
        <w:t>o</w:t>
      </w:r>
      <w:r w:rsidR="006668E8" w:rsidRPr="005158E7">
        <w:rPr>
          <w:b/>
          <w:bCs/>
          <w:sz w:val="24"/>
          <w:szCs w:val="24"/>
        </w:rPr>
        <w:t xml:space="preserve"> alla Camera</w:t>
      </w:r>
      <w:r w:rsidR="00ED212B" w:rsidRPr="00ED212B">
        <w:rPr>
          <w:sz w:val="24"/>
          <w:szCs w:val="24"/>
        </w:rPr>
        <w:t xml:space="preserve"> </w:t>
      </w:r>
      <w:r w:rsidR="00787784">
        <w:rPr>
          <w:sz w:val="24"/>
          <w:szCs w:val="24"/>
        </w:rPr>
        <w:t xml:space="preserve">sottolinea non a caso la finalità di </w:t>
      </w:r>
      <w:r w:rsidR="005158E7">
        <w:rPr>
          <w:sz w:val="24"/>
          <w:szCs w:val="24"/>
        </w:rPr>
        <w:t>“</w:t>
      </w:r>
      <w:r w:rsidR="00ED212B" w:rsidRPr="00C24DD6">
        <w:rPr>
          <w:i/>
          <w:iCs/>
          <w:sz w:val="24"/>
          <w:szCs w:val="24"/>
        </w:rPr>
        <w:t xml:space="preserve">valorizzare e rafforzare il ruolo della ristorazione italiana nelle </w:t>
      </w:r>
      <w:r w:rsidR="00ED212B" w:rsidRPr="00C24DD6">
        <w:rPr>
          <w:i/>
          <w:iCs/>
          <w:sz w:val="24"/>
          <w:szCs w:val="24"/>
        </w:rPr>
        <w:lastRenderedPageBreak/>
        <w:t>sue diverse forme e tipologie, perseguendo i valori della relazione, della condivisione, del convivio e della comunità</w:t>
      </w:r>
      <w:r w:rsidR="005158E7">
        <w:rPr>
          <w:sz w:val="24"/>
          <w:szCs w:val="24"/>
        </w:rPr>
        <w:t>”</w:t>
      </w:r>
      <w:r w:rsidR="00ED212B">
        <w:rPr>
          <w:sz w:val="24"/>
          <w:szCs w:val="24"/>
        </w:rPr>
        <w:t>.</w:t>
      </w:r>
    </w:p>
    <w:p w14:paraId="68B9E15B" w14:textId="01673FB4" w:rsidR="005E0359" w:rsidRDefault="002633C3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La Giornata della Ristorazione è</w:t>
      </w:r>
      <w:r w:rsidR="00ED7272">
        <w:rPr>
          <w:sz w:val="24"/>
          <w:szCs w:val="24"/>
        </w:rPr>
        <w:t xml:space="preserve"> dedicata tanto alla tradizione alimentare </w:t>
      </w:r>
      <w:r w:rsidR="00E14E2D">
        <w:rPr>
          <w:sz w:val="24"/>
          <w:szCs w:val="24"/>
        </w:rPr>
        <w:t xml:space="preserve">del nostro Paese, quanto alle sfide che attendono il </w:t>
      </w:r>
      <w:r w:rsidR="00AC2314">
        <w:rPr>
          <w:sz w:val="24"/>
          <w:szCs w:val="24"/>
        </w:rPr>
        <w:t>s</w:t>
      </w:r>
      <w:r w:rsidR="00E14E2D">
        <w:rPr>
          <w:sz w:val="24"/>
          <w:szCs w:val="24"/>
        </w:rPr>
        <w:t>ettore</w:t>
      </w:r>
      <w:r w:rsidR="00AC2314">
        <w:rPr>
          <w:sz w:val="24"/>
          <w:szCs w:val="24"/>
        </w:rPr>
        <w:t xml:space="preserve"> della Ristorazione</w:t>
      </w:r>
      <w:r w:rsidR="004F662F">
        <w:rPr>
          <w:sz w:val="24"/>
          <w:szCs w:val="24"/>
        </w:rPr>
        <w:t>,</w:t>
      </w:r>
      <w:r w:rsidR="006E4B68">
        <w:rPr>
          <w:sz w:val="24"/>
          <w:szCs w:val="24"/>
        </w:rPr>
        <w:t xml:space="preserve"> ampiamente sottolineate proprio dal</w:t>
      </w:r>
      <w:r>
        <w:rPr>
          <w:sz w:val="24"/>
          <w:szCs w:val="24"/>
        </w:rPr>
        <w:t xml:space="preserve"> </w:t>
      </w:r>
      <w:r w:rsidR="006E4B68" w:rsidRPr="00085DDB">
        <w:rPr>
          <w:b/>
          <w:bCs/>
          <w:sz w:val="24"/>
          <w:szCs w:val="24"/>
        </w:rPr>
        <w:t xml:space="preserve">Rapporto Ristorazione </w:t>
      </w:r>
      <w:r w:rsidR="006E4B68">
        <w:rPr>
          <w:b/>
          <w:bCs/>
          <w:sz w:val="24"/>
          <w:szCs w:val="24"/>
        </w:rPr>
        <w:t xml:space="preserve">FIPE </w:t>
      </w:r>
      <w:r w:rsidR="006E4B68" w:rsidRPr="00085DDB">
        <w:rPr>
          <w:b/>
          <w:bCs/>
          <w:sz w:val="24"/>
          <w:szCs w:val="24"/>
        </w:rPr>
        <w:t>2024</w:t>
      </w:r>
      <w:r w:rsidR="00491835">
        <w:rPr>
          <w:b/>
          <w:bCs/>
          <w:sz w:val="24"/>
          <w:szCs w:val="24"/>
        </w:rPr>
        <w:t xml:space="preserve">, </w:t>
      </w:r>
      <w:r w:rsidR="00491835" w:rsidRPr="00491835">
        <w:rPr>
          <w:sz w:val="24"/>
          <w:szCs w:val="24"/>
        </w:rPr>
        <w:t>con i necessari</w:t>
      </w:r>
      <w:r w:rsidR="00491835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cambiament</w:t>
      </w:r>
      <w:r w:rsidR="00491835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="004F662F">
        <w:rPr>
          <w:sz w:val="24"/>
          <w:szCs w:val="24"/>
        </w:rPr>
        <w:t>dei</w:t>
      </w:r>
      <w:r>
        <w:rPr>
          <w:sz w:val="24"/>
          <w:szCs w:val="24"/>
        </w:rPr>
        <w:t xml:space="preserve"> modelli di business</w:t>
      </w:r>
      <w:r w:rsidR="00D251BD">
        <w:rPr>
          <w:sz w:val="24"/>
          <w:szCs w:val="24"/>
        </w:rPr>
        <w:t xml:space="preserve"> che ridefiniscono la sostenibilità economica delle imprese</w:t>
      </w:r>
      <w:r>
        <w:rPr>
          <w:sz w:val="24"/>
          <w:szCs w:val="24"/>
        </w:rPr>
        <w:t xml:space="preserve"> alle nuove esigenze dei consumatori, sempre più </w:t>
      </w:r>
      <w:r w:rsidR="00AE348B">
        <w:rPr>
          <w:sz w:val="24"/>
          <w:szCs w:val="24"/>
        </w:rPr>
        <w:t>sensibili</w:t>
      </w:r>
      <w:r w:rsidR="00864DE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313D28">
        <w:rPr>
          <w:sz w:val="24"/>
          <w:szCs w:val="24"/>
        </w:rPr>
        <w:t>’</w:t>
      </w:r>
      <w:r>
        <w:rPr>
          <w:sz w:val="24"/>
          <w:szCs w:val="24"/>
        </w:rPr>
        <w:t xml:space="preserve"> innovazion</w:t>
      </w:r>
      <w:r w:rsidR="00313D28">
        <w:rPr>
          <w:sz w:val="24"/>
          <w:szCs w:val="24"/>
        </w:rPr>
        <w:t>e</w:t>
      </w:r>
      <w:r>
        <w:rPr>
          <w:sz w:val="24"/>
          <w:szCs w:val="24"/>
        </w:rPr>
        <w:t xml:space="preserve"> digital</w:t>
      </w:r>
      <w:r w:rsidR="00313D28">
        <w:rPr>
          <w:sz w:val="24"/>
          <w:szCs w:val="24"/>
        </w:rPr>
        <w:t>e, alla transizione</w:t>
      </w:r>
      <w:r w:rsidR="00D251BD">
        <w:rPr>
          <w:sz w:val="24"/>
          <w:szCs w:val="24"/>
        </w:rPr>
        <w:t xml:space="preserve"> ambiental</w:t>
      </w:r>
      <w:r w:rsidR="00313D28">
        <w:rPr>
          <w:sz w:val="24"/>
          <w:szCs w:val="24"/>
        </w:rPr>
        <w:t>e</w:t>
      </w:r>
      <w:r w:rsidR="00D251BD">
        <w:rPr>
          <w:sz w:val="24"/>
          <w:szCs w:val="24"/>
        </w:rPr>
        <w:t xml:space="preserve"> e all’inclusione sociale.</w:t>
      </w:r>
      <w:r>
        <w:rPr>
          <w:sz w:val="24"/>
          <w:szCs w:val="24"/>
        </w:rPr>
        <w:t xml:space="preserve">  </w:t>
      </w:r>
    </w:p>
    <w:p w14:paraId="29506B9F" w14:textId="18ED5AE4" w:rsidR="00393780" w:rsidRDefault="00393780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Nell’occasione, anche la </w:t>
      </w:r>
      <w:r w:rsidR="00313D28">
        <w:rPr>
          <w:sz w:val="24"/>
          <w:szCs w:val="24"/>
        </w:rPr>
        <w:t xml:space="preserve">Fipe-Confcommercio </w:t>
      </w:r>
      <w:r>
        <w:rPr>
          <w:sz w:val="24"/>
          <w:szCs w:val="24"/>
        </w:rPr>
        <w:t xml:space="preserve">di </w:t>
      </w:r>
      <w:r w:rsidR="00135C92">
        <w:rPr>
          <w:sz w:val="24"/>
          <w:szCs w:val="24"/>
        </w:rPr>
        <w:t>Teramo</w:t>
      </w:r>
      <w:r>
        <w:rPr>
          <w:sz w:val="24"/>
          <w:szCs w:val="24"/>
        </w:rPr>
        <w:t xml:space="preserve"> </w:t>
      </w:r>
      <w:r w:rsidR="00313D28">
        <w:rPr>
          <w:sz w:val="24"/>
          <w:szCs w:val="24"/>
        </w:rPr>
        <w:t xml:space="preserve">ha svolto un’intensa attività di promozione dell’iniziativa tra i ristoratori del proprio territorio </w:t>
      </w:r>
      <w:r w:rsidR="00135C92">
        <w:rPr>
          <w:sz w:val="24"/>
          <w:szCs w:val="24"/>
        </w:rPr>
        <w:t xml:space="preserve">che hanno </w:t>
      </w:r>
    </w:p>
    <w:p w14:paraId="357D5EE2" w14:textId="3A1D0E9B" w:rsidR="00C4225F" w:rsidRDefault="002633C3" w:rsidP="00085DD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iCs/>
          <w:sz w:val="24"/>
          <w:szCs w:val="24"/>
        </w:rPr>
      </w:pPr>
      <w:r>
        <w:rPr>
          <w:sz w:val="24"/>
          <w:szCs w:val="24"/>
        </w:rPr>
        <w:t>“</w:t>
      </w:r>
      <w:r w:rsidR="00313D28">
        <w:rPr>
          <w:i/>
          <w:sz w:val="24"/>
          <w:szCs w:val="24"/>
        </w:rPr>
        <w:t>L</w:t>
      </w:r>
      <w:r>
        <w:rPr>
          <w:i/>
          <w:sz w:val="24"/>
          <w:szCs w:val="24"/>
        </w:rPr>
        <w:t xml:space="preserve">a Giornata della Ristorazione </w:t>
      </w:r>
      <w:r w:rsidR="00313D28">
        <w:rPr>
          <w:i/>
          <w:sz w:val="24"/>
          <w:szCs w:val="24"/>
        </w:rPr>
        <w:t xml:space="preserve">intende valorizzare un settore fondamentale per l’economia del territorio e comunicare </w:t>
      </w:r>
      <w:r w:rsidR="006563D6">
        <w:rPr>
          <w:i/>
          <w:sz w:val="24"/>
          <w:szCs w:val="24"/>
        </w:rPr>
        <w:t>i valori</w:t>
      </w:r>
      <w:r w:rsidR="00977CF3">
        <w:rPr>
          <w:i/>
          <w:sz w:val="24"/>
          <w:szCs w:val="24"/>
        </w:rPr>
        <w:t xml:space="preserve"> </w:t>
      </w:r>
      <w:r w:rsidR="006563D6">
        <w:rPr>
          <w:i/>
          <w:sz w:val="24"/>
          <w:szCs w:val="24"/>
        </w:rPr>
        <w:t>culturali, sociali e identitari di cui è espressione, ha</w:t>
      </w:r>
      <w:r w:rsidR="00C25EA9">
        <w:rPr>
          <w:sz w:val="24"/>
          <w:szCs w:val="24"/>
        </w:rPr>
        <w:t xml:space="preserve"> commentato </w:t>
      </w:r>
      <w:r w:rsidR="00313D28">
        <w:rPr>
          <w:sz w:val="24"/>
          <w:szCs w:val="24"/>
        </w:rPr>
        <w:t xml:space="preserve">il </w:t>
      </w:r>
      <w:r w:rsidR="00C25EA9">
        <w:rPr>
          <w:sz w:val="24"/>
          <w:szCs w:val="24"/>
        </w:rPr>
        <w:t>Presidente di FIPE-Confcommercio</w:t>
      </w:r>
      <w:r w:rsidR="00DF5E17">
        <w:rPr>
          <w:sz w:val="24"/>
          <w:szCs w:val="24"/>
        </w:rPr>
        <w:t xml:space="preserve"> Teramo Sesto Bollettini</w:t>
      </w:r>
      <w:r w:rsidR="00313D28">
        <w:rPr>
          <w:sz w:val="24"/>
          <w:szCs w:val="24"/>
        </w:rPr>
        <w:t xml:space="preserve">, </w:t>
      </w:r>
      <w:r w:rsidR="004F662F">
        <w:rPr>
          <w:iCs/>
          <w:sz w:val="24"/>
          <w:szCs w:val="24"/>
        </w:rPr>
        <w:t>“</w:t>
      </w:r>
      <w:r w:rsidR="005E4B1E">
        <w:rPr>
          <w:i/>
          <w:sz w:val="24"/>
          <w:szCs w:val="24"/>
        </w:rPr>
        <w:t xml:space="preserve">La </w:t>
      </w:r>
      <w:r w:rsidR="004F662F">
        <w:rPr>
          <w:i/>
          <w:sz w:val="24"/>
          <w:szCs w:val="24"/>
        </w:rPr>
        <w:t>r</w:t>
      </w:r>
      <w:r w:rsidR="005E4B1E">
        <w:rPr>
          <w:i/>
          <w:sz w:val="24"/>
          <w:szCs w:val="24"/>
        </w:rPr>
        <w:t xml:space="preserve">istorazione </w:t>
      </w:r>
      <w:r w:rsidR="004F662F">
        <w:rPr>
          <w:i/>
          <w:sz w:val="24"/>
          <w:szCs w:val="24"/>
        </w:rPr>
        <w:t>i</w:t>
      </w:r>
      <w:r w:rsidR="005E4B1E">
        <w:rPr>
          <w:i/>
          <w:sz w:val="24"/>
          <w:szCs w:val="24"/>
        </w:rPr>
        <w:t xml:space="preserve">taliana interpreta (e </w:t>
      </w:r>
      <w:r w:rsidR="00DD10F8">
        <w:rPr>
          <w:i/>
          <w:sz w:val="24"/>
          <w:szCs w:val="24"/>
        </w:rPr>
        <w:t xml:space="preserve">costantemente </w:t>
      </w:r>
      <w:r w:rsidR="005E4B1E">
        <w:rPr>
          <w:i/>
          <w:sz w:val="24"/>
          <w:szCs w:val="24"/>
        </w:rPr>
        <w:t xml:space="preserve">reinterpreta) il </w:t>
      </w:r>
      <w:r w:rsidR="004F662F">
        <w:rPr>
          <w:i/>
          <w:sz w:val="24"/>
          <w:szCs w:val="24"/>
        </w:rPr>
        <w:t>‘</w:t>
      </w:r>
      <w:r w:rsidR="005E4B1E">
        <w:rPr>
          <w:i/>
          <w:sz w:val="24"/>
          <w:szCs w:val="24"/>
        </w:rPr>
        <w:t>mito</w:t>
      </w:r>
      <w:r w:rsidR="004F662F">
        <w:rPr>
          <w:i/>
          <w:sz w:val="24"/>
          <w:szCs w:val="24"/>
        </w:rPr>
        <w:t>’</w:t>
      </w:r>
      <w:r w:rsidR="005E4B1E">
        <w:rPr>
          <w:i/>
          <w:sz w:val="24"/>
          <w:szCs w:val="24"/>
        </w:rPr>
        <w:t xml:space="preserve"> della cucina</w:t>
      </w:r>
      <w:r w:rsidR="00DD10F8">
        <w:rPr>
          <w:i/>
          <w:sz w:val="24"/>
          <w:szCs w:val="24"/>
        </w:rPr>
        <w:t>, della convivialità</w:t>
      </w:r>
      <w:r w:rsidR="005E4B1E">
        <w:rPr>
          <w:i/>
          <w:sz w:val="24"/>
          <w:szCs w:val="24"/>
        </w:rPr>
        <w:t xml:space="preserve"> e dello stile di vita </w:t>
      </w:r>
      <w:r w:rsidR="004F662F">
        <w:rPr>
          <w:i/>
          <w:sz w:val="24"/>
          <w:szCs w:val="24"/>
        </w:rPr>
        <w:t>proprio del nostro Paese</w:t>
      </w:r>
      <w:r w:rsidR="009A7692">
        <w:rPr>
          <w:i/>
          <w:sz w:val="24"/>
          <w:szCs w:val="24"/>
        </w:rPr>
        <w:t>, con u</w:t>
      </w:r>
      <w:r w:rsidR="00BA1165">
        <w:rPr>
          <w:i/>
          <w:sz w:val="24"/>
          <w:szCs w:val="24"/>
        </w:rPr>
        <w:t>n ruolo indiscutibile nello sviluppo</w:t>
      </w:r>
      <w:r w:rsidR="006563D6">
        <w:rPr>
          <w:i/>
          <w:sz w:val="24"/>
          <w:szCs w:val="24"/>
        </w:rPr>
        <w:t xml:space="preserve"> e</w:t>
      </w:r>
      <w:r w:rsidR="00BA1165">
        <w:rPr>
          <w:i/>
          <w:sz w:val="24"/>
          <w:szCs w:val="24"/>
        </w:rPr>
        <w:t xml:space="preserve"> nella promozione </w:t>
      </w:r>
      <w:r w:rsidR="006563D6">
        <w:rPr>
          <w:i/>
          <w:sz w:val="24"/>
          <w:szCs w:val="24"/>
        </w:rPr>
        <w:t xml:space="preserve">del nostro </w:t>
      </w:r>
      <w:r w:rsidR="002554D2">
        <w:rPr>
          <w:i/>
          <w:sz w:val="24"/>
          <w:szCs w:val="24"/>
        </w:rPr>
        <w:t>territori</w:t>
      </w:r>
      <w:r w:rsidR="006563D6">
        <w:rPr>
          <w:i/>
          <w:sz w:val="24"/>
          <w:szCs w:val="24"/>
        </w:rPr>
        <w:t>o</w:t>
      </w:r>
      <w:r w:rsidR="004F662F">
        <w:rPr>
          <w:iCs/>
          <w:sz w:val="24"/>
          <w:szCs w:val="24"/>
        </w:rPr>
        <w:t>”.</w:t>
      </w:r>
    </w:p>
    <w:p w14:paraId="74A162C1" w14:textId="3E8EA259" w:rsidR="00DF5E17" w:rsidRPr="00157395" w:rsidRDefault="00DF5E17" w:rsidP="00B04F9C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iCs/>
          <w:sz w:val="24"/>
          <w:szCs w:val="24"/>
        </w:rPr>
      </w:pPr>
      <w:r w:rsidRPr="00157395">
        <w:rPr>
          <w:iCs/>
          <w:sz w:val="24"/>
          <w:szCs w:val="24"/>
        </w:rPr>
        <w:t>Un ringraziamento particolare va agli operatori che hanno aderito a questa importante manifestazione:</w:t>
      </w:r>
      <w:r w:rsidR="00D358F6" w:rsidRPr="00157395">
        <w:rPr>
          <w:iCs/>
          <w:sz w:val="24"/>
          <w:szCs w:val="24"/>
        </w:rPr>
        <w:t xml:space="preserve"> </w:t>
      </w:r>
      <w:r w:rsidR="00B04F9C" w:rsidRPr="00B04F9C">
        <w:rPr>
          <w:iCs/>
          <w:sz w:val="24"/>
          <w:szCs w:val="24"/>
        </w:rPr>
        <w:t>Agriturismo La Fonte</w:t>
      </w:r>
      <w:r w:rsidR="00157395">
        <w:rPr>
          <w:iCs/>
          <w:sz w:val="24"/>
          <w:szCs w:val="24"/>
        </w:rPr>
        <w:t xml:space="preserve"> di Mosciano S. Angelo</w:t>
      </w:r>
      <w:r w:rsidR="00B04F9C" w:rsidRPr="00B04F9C">
        <w:rPr>
          <w:iCs/>
          <w:sz w:val="24"/>
          <w:szCs w:val="24"/>
        </w:rPr>
        <w:t>, Bar Tabaccheria Numero 2</w:t>
      </w:r>
      <w:r w:rsidR="00157395">
        <w:rPr>
          <w:iCs/>
          <w:sz w:val="24"/>
          <w:szCs w:val="24"/>
        </w:rPr>
        <w:t xml:space="preserve"> di Castelnuovo Vomano</w:t>
      </w:r>
      <w:r w:rsidR="00B04F9C">
        <w:rPr>
          <w:iCs/>
          <w:sz w:val="24"/>
          <w:szCs w:val="24"/>
        </w:rPr>
        <w:t xml:space="preserve">, </w:t>
      </w:r>
      <w:r w:rsidR="00B04F9C" w:rsidRPr="00B04F9C">
        <w:rPr>
          <w:iCs/>
          <w:sz w:val="24"/>
          <w:szCs w:val="24"/>
        </w:rPr>
        <w:t>Bellariva Bistrot</w:t>
      </w:r>
      <w:r w:rsidR="00157395">
        <w:rPr>
          <w:iCs/>
          <w:sz w:val="24"/>
          <w:szCs w:val="24"/>
        </w:rPr>
        <w:t xml:space="preserve"> di Alba Adriatica</w:t>
      </w:r>
      <w:r w:rsidR="00B04F9C" w:rsidRPr="00B04F9C">
        <w:rPr>
          <w:iCs/>
          <w:sz w:val="24"/>
          <w:szCs w:val="24"/>
        </w:rPr>
        <w:t>, Chalet N.7</w:t>
      </w:r>
      <w:r w:rsidR="005A01C8">
        <w:rPr>
          <w:iCs/>
          <w:sz w:val="24"/>
          <w:szCs w:val="24"/>
        </w:rPr>
        <w:t xml:space="preserve"> di Valle Castellana</w:t>
      </w:r>
      <w:r w:rsidR="00B04F9C" w:rsidRPr="00B04F9C">
        <w:rPr>
          <w:iCs/>
          <w:sz w:val="24"/>
          <w:szCs w:val="24"/>
        </w:rPr>
        <w:t>,</w:t>
      </w:r>
      <w:r w:rsidR="00B04F9C">
        <w:rPr>
          <w:iCs/>
          <w:sz w:val="24"/>
          <w:szCs w:val="24"/>
        </w:rPr>
        <w:t xml:space="preserve"> </w:t>
      </w:r>
      <w:r w:rsidR="00B04F9C" w:rsidRPr="00B04F9C">
        <w:rPr>
          <w:iCs/>
          <w:sz w:val="24"/>
          <w:szCs w:val="24"/>
        </w:rPr>
        <w:t>Enoteca Centrale</w:t>
      </w:r>
      <w:r w:rsidR="005A01C8">
        <w:rPr>
          <w:iCs/>
          <w:sz w:val="24"/>
          <w:szCs w:val="24"/>
        </w:rPr>
        <w:t xml:space="preserve"> di Teramo</w:t>
      </w:r>
      <w:r w:rsidR="00B04F9C" w:rsidRPr="00B04F9C">
        <w:rPr>
          <w:iCs/>
          <w:sz w:val="24"/>
          <w:szCs w:val="24"/>
        </w:rPr>
        <w:t>, Friggitoria Apri allo Chef</w:t>
      </w:r>
      <w:r w:rsidR="00157395">
        <w:rPr>
          <w:iCs/>
          <w:sz w:val="24"/>
          <w:szCs w:val="24"/>
        </w:rPr>
        <w:t xml:space="preserve"> </w:t>
      </w:r>
      <w:r w:rsidR="005A01C8">
        <w:rPr>
          <w:iCs/>
          <w:sz w:val="24"/>
          <w:szCs w:val="24"/>
        </w:rPr>
        <w:t>di Alba Adriatica</w:t>
      </w:r>
      <w:r w:rsidR="00B04F9C" w:rsidRPr="00B04F9C">
        <w:rPr>
          <w:iCs/>
          <w:sz w:val="24"/>
          <w:szCs w:val="24"/>
        </w:rPr>
        <w:t>, Hotel Ristorante Pina</w:t>
      </w:r>
      <w:r w:rsidR="005A01C8">
        <w:rPr>
          <w:iCs/>
          <w:sz w:val="24"/>
          <w:szCs w:val="24"/>
        </w:rPr>
        <w:t xml:space="preserve"> di </w:t>
      </w:r>
      <w:r w:rsidR="00F854A9">
        <w:rPr>
          <w:iCs/>
          <w:sz w:val="24"/>
          <w:szCs w:val="24"/>
        </w:rPr>
        <w:t>Isola del Gran Sasso</w:t>
      </w:r>
      <w:r w:rsidR="00B04F9C" w:rsidRPr="00B04F9C">
        <w:rPr>
          <w:iCs/>
          <w:sz w:val="24"/>
          <w:szCs w:val="24"/>
        </w:rPr>
        <w:t>, Ristorante Borgo Antico</w:t>
      </w:r>
      <w:r w:rsidR="005A01C8">
        <w:rPr>
          <w:iCs/>
          <w:sz w:val="24"/>
          <w:szCs w:val="24"/>
        </w:rPr>
        <w:t xml:space="preserve"> di Teramo</w:t>
      </w:r>
      <w:r w:rsidR="00B04F9C" w:rsidRPr="00B04F9C">
        <w:rPr>
          <w:iCs/>
          <w:sz w:val="24"/>
          <w:szCs w:val="24"/>
        </w:rPr>
        <w:t>,</w:t>
      </w:r>
      <w:r w:rsidR="00157395">
        <w:rPr>
          <w:iCs/>
          <w:sz w:val="24"/>
          <w:szCs w:val="24"/>
        </w:rPr>
        <w:t xml:space="preserve"> </w:t>
      </w:r>
      <w:r w:rsidR="00B04F9C" w:rsidRPr="00B04F9C">
        <w:rPr>
          <w:iCs/>
          <w:sz w:val="24"/>
          <w:szCs w:val="24"/>
        </w:rPr>
        <w:t>Ristorante Capolinea</w:t>
      </w:r>
      <w:r w:rsidR="005A01C8">
        <w:rPr>
          <w:iCs/>
          <w:sz w:val="24"/>
          <w:szCs w:val="24"/>
        </w:rPr>
        <w:t xml:space="preserve"> di Teramo</w:t>
      </w:r>
      <w:r w:rsidR="00B04F9C" w:rsidRPr="00B04F9C">
        <w:rPr>
          <w:iCs/>
          <w:sz w:val="24"/>
          <w:szCs w:val="24"/>
        </w:rPr>
        <w:t>, Ristorante Da Luisetta</w:t>
      </w:r>
      <w:r w:rsidR="005A01C8">
        <w:rPr>
          <w:iCs/>
          <w:sz w:val="24"/>
          <w:szCs w:val="24"/>
        </w:rPr>
        <w:t xml:space="preserve"> di Castelli</w:t>
      </w:r>
      <w:r w:rsidR="00B04F9C" w:rsidRPr="00B04F9C">
        <w:rPr>
          <w:iCs/>
          <w:sz w:val="24"/>
          <w:szCs w:val="24"/>
        </w:rPr>
        <w:t xml:space="preserve">, </w:t>
      </w:r>
      <w:r w:rsidR="00157395">
        <w:rPr>
          <w:iCs/>
          <w:sz w:val="24"/>
          <w:szCs w:val="24"/>
        </w:rPr>
        <w:t xml:space="preserve"> </w:t>
      </w:r>
      <w:r w:rsidR="00B04F9C" w:rsidRPr="00B04F9C">
        <w:rPr>
          <w:iCs/>
          <w:sz w:val="24"/>
          <w:szCs w:val="24"/>
        </w:rPr>
        <w:t>Ristorante Ermocolle</w:t>
      </w:r>
      <w:r w:rsidR="005A01C8">
        <w:rPr>
          <w:iCs/>
          <w:sz w:val="24"/>
          <w:szCs w:val="24"/>
        </w:rPr>
        <w:t xml:space="preserve"> di Civitella del Tronto</w:t>
      </w:r>
      <w:r w:rsidR="00B04F9C" w:rsidRPr="00B04F9C">
        <w:rPr>
          <w:iCs/>
          <w:sz w:val="24"/>
          <w:szCs w:val="24"/>
        </w:rPr>
        <w:t>, Ristorante La Clessidra</w:t>
      </w:r>
      <w:r w:rsidR="005A01C8">
        <w:rPr>
          <w:iCs/>
          <w:sz w:val="24"/>
          <w:szCs w:val="24"/>
        </w:rPr>
        <w:t xml:space="preserve"> di Teramo</w:t>
      </w:r>
      <w:r w:rsidR="00B04F9C" w:rsidRPr="00B04F9C">
        <w:rPr>
          <w:iCs/>
          <w:sz w:val="24"/>
          <w:szCs w:val="24"/>
        </w:rPr>
        <w:t>,</w:t>
      </w:r>
      <w:r w:rsidR="00157395">
        <w:rPr>
          <w:iCs/>
          <w:sz w:val="24"/>
          <w:szCs w:val="24"/>
        </w:rPr>
        <w:t xml:space="preserve"> </w:t>
      </w:r>
      <w:r w:rsidR="00B04F9C" w:rsidRPr="00B04F9C">
        <w:rPr>
          <w:iCs/>
          <w:sz w:val="24"/>
          <w:szCs w:val="24"/>
        </w:rPr>
        <w:t>Ristorante La Griglia</w:t>
      </w:r>
      <w:r w:rsidR="005A01C8">
        <w:rPr>
          <w:iCs/>
          <w:sz w:val="24"/>
          <w:szCs w:val="24"/>
        </w:rPr>
        <w:t xml:space="preserve"> di Sant’Omero</w:t>
      </w:r>
      <w:r w:rsidR="00B04F9C" w:rsidRPr="00B04F9C">
        <w:rPr>
          <w:iCs/>
          <w:sz w:val="24"/>
          <w:szCs w:val="24"/>
        </w:rPr>
        <w:t>, Ristorante Laguna Blu</w:t>
      </w:r>
      <w:r w:rsidR="005A01C8">
        <w:rPr>
          <w:iCs/>
          <w:sz w:val="24"/>
          <w:szCs w:val="24"/>
        </w:rPr>
        <w:t xml:space="preserve"> di Giulianova</w:t>
      </w:r>
      <w:r w:rsidR="00B04F9C" w:rsidRPr="00B04F9C">
        <w:rPr>
          <w:iCs/>
          <w:sz w:val="24"/>
          <w:szCs w:val="24"/>
        </w:rPr>
        <w:t>, Ristorante Motel Tittina</w:t>
      </w:r>
      <w:r w:rsidR="005A01C8">
        <w:rPr>
          <w:iCs/>
          <w:sz w:val="24"/>
          <w:szCs w:val="24"/>
        </w:rPr>
        <w:t xml:space="preserve"> di Montorio al Vomano</w:t>
      </w:r>
      <w:r w:rsidR="00F854A9">
        <w:rPr>
          <w:iCs/>
          <w:sz w:val="24"/>
          <w:szCs w:val="24"/>
        </w:rPr>
        <w:t xml:space="preserve">. </w:t>
      </w:r>
      <w:r w:rsidR="0000111B">
        <w:rPr>
          <w:iCs/>
          <w:sz w:val="24"/>
          <w:szCs w:val="24"/>
        </w:rPr>
        <w:t>Anche gli studenti del</w:t>
      </w:r>
      <w:r w:rsidR="00157395" w:rsidRPr="00157395">
        <w:rPr>
          <w:iCs/>
          <w:sz w:val="24"/>
          <w:szCs w:val="24"/>
        </w:rPr>
        <w:t xml:space="preserve"> Polo Alberghiero dell’I</w:t>
      </w:r>
      <w:r w:rsidRPr="00157395">
        <w:rPr>
          <w:iCs/>
          <w:sz w:val="24"/>
          <w:szCs w:val="24"/>
        </w:rPr>
        <w:t>stituto</w:t>
      </w:r>
      <w:r w:rsidR="00157395" w:rsidRPr="00157395">
        <w:rPr>
          <w:iCs/>
          <w:sz w:val="24"/>
          <w:szCs w:val="24"/>
        </w:rPr>
        <w:t xml:space="preserve"> di Istruzione Superiore </w:t>
      </w:r>
      <w:r w:rsidR="00B04F9C" w:rsidRPr="00157395">
        <w:rPr>
          <w:iCs/>
          <w:sz w:val="24"/>
          <w:szCs w:val="24"/>
        </w:rPr>
        <w:t>“Di Poppa - Rozzi” di Teramo</w:t>
      </w:r>
      <w:r w:rsidRPr="00157395">
        <w:rPr>
          <w:iCs/>
          <w:sz w:val="24"/>
          <w:szCs w:val="24"/>
        </w:rPr>
        <w:t xml:space="preserve"> </w:t>
      </w:r>
      <w:r w:rsidR="0000111B" w:rsidRPr="00FF6DA0">
        <w:rPr>
          <w:iCs/>
          <w:sz w:val="24"/>
          <w:szCs w:val="24"/>
        </w:rPr>
        <w:t>hanno contribuito</w:t>
      </w:r>
      <w:r w:rsidRPr="00FF6DA0">
        <w:rPr>
          <w:iCs/>
          <w:sz w:val="24"/>
          <w:szCs w:val="24"/>
        </w:rPr>
        <w:t xml:space="preserve"> attraverso la realizzazione di creazioni dedicate alla Giornata della Ristorazione come rappresentanti del futuro del settore</w:t>
      </w:r>
      <w:r w:rsidR="00F854A9" w:rsidRPr="00FF6DA0">
        <w:rPr>
          <w:iCs/>
          <w:sz w:val="24"/>
          <w:szCs w:val="24"/>
        </w:rPr>
        <w:t>.</w:t>
      </w:r>
    </w:p>
    <w:p w14:paraId="6DE81CA7" w14:textId="6E99749B" w:rsidR="004F662F" w:rsidRPr="00802AFE" w:rsidRDefault="004F662F" w:rsidP="004F662F">
      <w:pPr>
        <w:pStyle w:val="NormaleWeb"/>
        <w:spacing w:before="240" w:beforeAutospacing="0" w:after="0" w:afterAutospacing="0" w:line="320" w:lineRule="exact"/>
        <w:jc w:val="both"/>
        <w:rPr>
          <w:rFonts w:ascii="Calibri" w:eastAsia="Calibri" w:hAnsi="Calibri" w:cs="Calibri"/>
        </w:rPr>
      </w:pPr>
      <w:r w:rsidRPr="00802AFE">
        <w:rPr>
          <w:rFonts w:ascii="Calibri" w:eastAsia="Calibri" w:hAnsi="Calibri" w:cs="Calibri"/>
        </w:rPr>
        <w:t xml:space="preserve">Inoltre, </w:t>
      </w:r>
      <w:r w:rsidR="006563D6">
        <w:rPr>
          <w:rFonts w:ascii="Calibri" w:eastAsia="Calibri" w:hAnsi="Calibri" w:cs="Calibri"/>
        </w:rPr>
        <w:t xml:space="preserve">la Giornata della Ristorazione è l’occasione per realizzare </w:t>
      </w:r>
      <w:r w:rsidRPr="00802AFE">
        <w:rPr>
          <w:rFonts w:ascii="Calibri" w:eastAsia="Calibri" w:hAnsi="Calibri" w:cs="Calibri"/>
        </w:rPr>
        <w:t xml:space="preserve">un'importante iniziativa di beneficenza </w:t>
      </w:r>
      <w:r w:rsidR="006563D6">
        <w:rPr>
          <w:rFonts w:ascii="Calibri" w:eastAsia="Calibri" w:hAnsi="Calibri" w:cs="Calibri"/>
        </w:rPr>
        <w:t>a sostegno delle</w:t>
      </w:r>
      <w:r w:rsidRPr="00802AFE">
        <w:rPr>
          <w:rFonts w:ascii="Calibri" w:eastAsia="Calibri" w:hAnsi="Calibri" w:cs="Calibri"/>
        </w:rPr>
        <w:t xml:space="preserve"> mense di comunità </w:t>
      </w:r>
      <w:r w:rsidR="006563D6">
        <w:rPr>
          <w:rFonts w:ascii="Calibri" w:eastAsia="Calibri" w:hAnsi="Calibri" w:cs="Calibri"/>
        </w:rPr>
        <w:t>di</w:t>
      </w:r>
      <w:r w:rsidR="006563D6" w:rsidRPr="00802AFE">
        <w:rPr>
          <w:rFonts w:ascii="Calibri" w:eastAsia="Calibri" w:hAnsi="Calibri" w:cs="Calibri"/>
        </w:rPr>
        <w:t xml:space="preserve"> </w:t>
      </w:r>
      <w:r w:rsidRPr="00802AFE">
        <w:rPr>
          <w:rFonts w:ascii="Calibri" w:eastAsia="Calibri" w:hAnsi="Calibri" w:cs="Calibri"/>
        </w:rPr>
        <w:t>Caritas Italiana su tutto il territorio nazionale</w:t>
      </w:r>
      <w:r w:rsidR="006563D6">
        <w:rPr>
          <w:rFonts w:ascii="Calibri" w:eastAsia="Calibri" w:hAnsi="Calibri" w:cs="Calibri"/>
        </w:rPr>
        <w:t xml:space="preserve"> per </w:t>
      </w:r>
      <w:r w:rsidR="0096299E">
        <w:rPr>
          <w:rFonts w:ascii="Calibri" w:eastAsia="Calibri" w:hAnsi="Calibri" w:cs="Calibri"/>
        </w:rPr>
        <w:t>fornire</w:t>
      </w:r>
      <w:r w:rsidR="006563D6">
        <w:rPr>
          <w:rFonts w:ascii="Calibri" w:eastAsia="Calibri" w:hAnsi="Calibri" w:cs="Calibri"/>
        </w:rPr>
        <w:t xml:space="preserve"> </w:t>
      </w:r>
      <w:r w:rsidRPr="00802AFE">
        <w:rPr>
          <w:rFonts w:ascii="Calibri" w:eastAsia="Calibri" w:hAnsi="Calibri" w:cs="Calibri"/>
        </w:rPr>
        <w:t>ristoro e socialità a chi vive in condizione di fragilità.</w:t>
      </w:r>
    </w:p>
    <w:p w14:paraId="4F0AD708" w14:textId="101B451D" w:rsidR="004F662F" w:rsidRPr="004F662F" w:rsidRDefault="006563D6" w:rsidP="004F662F">
      <w:pPr>
        <w:pStyle w:val="NormaleWeb"/>
        <w:spacing w:before="240" w:beforeAutospacing="0" w:after="0" w:afterAutospacing="0" w:line="32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 w:rsidR="004F662F" w:rsidRPr="00802AFE">
        <w:rPr>
          <w:rFonts w:ascii="Calibri" w:eastAsia="Calibri" w:hAnsi="Calibri" w:cs="Calibri"/>
        </w:rPr>
        <w:t xml:space="preserve">arà possibile donare attraverso la piattaforma </w:t>
      </w:r>
      <w:r w:rsidRPr="00802AFE">
        <w:rPr>
          <w:rFonts w:ascii="Calibri" w:eastAsia="Calibri" w:hAnsi="Calibri" w:cs="Calibri"/>
        </w:rPr>
        <w:t>“</w:t>
      </w:r>
      <w:proofErr w:type="spellStart"/>
      <w:r w:rsidRPr="00802AFE">
        <w:rPr>
          <w:rFonts w:ascii="Calibri" w:eastAsia="Calibri" w:hAnsi="Calibri" w:cs="Calibri"/>
        </w:rPr>
        <w:t>Forfunding</w:t>
      </w:r>
      <w:proofErr w:type="spellEnd"/>
      <w:r w:rsidRPr="00802AFE"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</w:rPr>
        <w:t xml:space="preserve"> </w:t>
      </w:r>
      <w:r w:rsidR="004F662F" w:rsidRPr="00802AFE">
        <w:rPr>
          <w:rFonts w:ascii="Calibri" w:eastAsia="Calibri" w:hAnsi="Calibri" w:cs="Calibri"/>
        </w:rPr>
        <w:t xml:space="preserve">di Intesa Sanpaolo sia </w:t>
      </w:r>
      <w:r w:rsidR="00D41FC8">
        <w:rPr>
          <w:rFonts w:ascii="Calibri" w:eastAsia="Calibri" w:hAnsi="Calibri" w:cs="Calibri"/>
        </w:rPr>
        <w:t xml:space="preserve">su </w:t>
      </w:r>
      <w:r w:rsidR="004F662F" w:rsidRPr="00802AFE">
        <w:rPr>
          <w:rFonts w:ascii="Calibri" w:eastAsia="Calibri" w:hAnsi="Calibri" w:cs="Calibri"/>
        </w:rPr>
        <w:t xml:space="preserve">www.forfunding.com </w:t>
      </w:r>
      <w:r w:rsidR="0096299E">
        <w:rPr>
          <w:rFonts w:ascii="Calibri" w:eastAsia="Calibri" w:hAnsi="Calibri" w:cs="Calibri"/>
        </w:rPr>
        <w:t xml:space="preserve">e </w:t>
      </w:r>
      <w:r w:rsidR="004F662F" w:rsidRPr="00802AFE">
        <w:rPr>
          <w:rFonts w:ascii="Calibri" w:eastAsia="Calibri" w:hAnsi="Calibri" w:cs="Calibri"/>
        </w:rPr>
        <w:t xml:space="preserve">sia inquadrando i QR Code disponibili </w:t>
      </w:r>
      <w:r w:rsidR="00D41FC8" w:rsidRPr="00802AFE">
        <w:rPr>
          <w:rFonts w:ascii="Calibri" w:eastAsia="Calibri" w:hAnsi="Calibri" w:cs="Calibri"/>
        </w:rPr>
        <w:t>sui centritavola</w:t>
      </w:r>
      <w:r w:rsidR="004F662F" w:rsidRPr="00802AFE">
        <w:rPr>
          <w:rFonts w:ascii="Calibri" w:eastAsia="Calibri" w:hAnsi="Calibri" w:cs="Calibri"/>
        </w:rPr>
        <w:t xml:space="preserve"> posizionati nei ristoranti aderenti. Inoltre</w:t>
      </w:r>
      <w:r w:rsidR="00D41FC8">
        <w:rPr>
          <w:rFonts w:ascii="Calibri" w:eastAsia="Calibri" w:hAnsi="Calibri" w:cs="Calibri"/>
        </w:rPr>
        <w:t>,</w:t>
      </w:r>
      <w:r w:rsidR="004F662F" w:rsidRPr="00802AFE">
        <w:rPr>
          <w:rFonts w:ascii="Calibri" w:eastAsia="Calibri" w:hAnsi="Calibri" w:cs="Calibri"/>
        </w:rPr>
        <w:t xml:space="preserve"> chiunque potrà sostenere il progetto con una donazione attraverso gli </w:t>
      </w:r>
      <w:r w:rsidR="0096299E">
        <w:rPr>
          <w:rFonts w:ascii="Calibri" w:eastAsia="Calibri" w:hAnsi="Calibri" w:cs="Calibri"/>
        </w:rPr>
        <w:t xml:space="preserve">sportelli </w:t>
      </w:r>
      <w:r w:rsidR="004F662F" w:rsidRPr="00802AFE">
        <w:rPr>
          <w:rFonts w:ascii="Calibri" w:eastAsia="Calibri" w:hAnsi="Calibri" w:cs="Calibri"/>
        </w:rPr>
        <w:t>ATM del Gruppo Intesa Sanpaolo nei giorni che precedono e seguono la Giornata della Ristorazione.</w:t>
      </w:r>
    </w:p>
    <w:p w14:paraId="0474618F" w14:textId="00D85BB1" w:rsidR="00491835" w:rsidRDefault="0096299E" w:rsidP="00491835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 Giornata ha potuto contare sul supporto di importanti aziende della filiera: Mulino </w:t>
      </w:r>
      <w:r w:rsidR="002633C3">
        <w:rPr>
          <w:sz w:val="24"/>
          <w:szCs w:val="24"/>
        </w:rPr>
        <w:t xml:space="preserve">Caputo, Cirio, </w:t>
      </w:r>
      <w:r w:rsidR="00863600" w:rsidRPr="00863600">
        <w:rPr>
          <w:sz w:val="24"/>
          <w:szCs w:val="24"/>
        </w:rPr>
        <w:t>Consorzio Tutela Vino Custoza DOC</w:t>
      </w:r>
      <w:r w:rsidR="002633C3">
        <w:rPr>
          <w:sz w:val="24"/>
          <w:szCs w:val="24"/>
        </w:rPr>
        <w:t xml:space="preserve">, Consorzio Tutela Grana Padano, Intesa Sanpaolo, Lavazza, Gruppo Sanpellegrino e Zucchetti </w:t>
      </w:r>
      <w:proofErr w:type="spellStart"/>
      <w:r w:rsidR="002633C3">
        <w:rPr>
          <w:sz w:val="24"/>
          <w:szCs w:val="24"/>
        </w:rPr>
        <w:t>Hospitality</w:t>
      </w:r>
      <w:proofErr w:type="spellEnd"/>
      <w:r>
        <w:rPr>
          <w:sz w:val="24"/>
          <w:szCs w:val="24"/>
        </w:rPr>
        <w:t xml:space="preserve">. </w:t>
      </w:r>
      <w:r w:rsidR="002633C3">
        <w:rPr>
          <w:sz w:val="24"/>
          <w:szCs w:val="24"/>
        </w:rPr>
        <w:t xml:space="preserve"> </w:t>
      </w:r>
    </w:p>
    <w:p w14:paraId="5EA11861" w14:textId="77777777" w:rsidR="009E30C3" w:rsidRDefault="009E30C3" w:rsidP="00491835">
      <w:pPr>
        <w:spacing w:before="240" w:after="240"/>
        <w:jc w:val="both"/>
        <w:rPr>
          <w:sz w:val="24"/>
          <w:szCs w:val="24"/>
        </w:rPr>
      </w:pPr>
    </w:p>
    <w:sectPr w:rsidR="009E30C3">
      <w:headerReference w:type="first" r:id="rId8"/>
      <w:footerReference w:type="first" r:id="rId9"/>
      <w:pgSz w:w="11900" w:h="16840"/>
      <w:pgMar w:top="1418" w:right="1134" w:bottom="2694" w:left="1134" w:header="709" w:footer="1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5C058" w14:textId="77777777" w:rsidR="00412BDD" w:rsidRDefault="00412BDD">
      <w:pPr>
        <w:spacing w:after="0" w:line="240" w:lineRule="auto"/>
      </w:pPr>
      <w:r>
        <w:separator/>
      </w:r>
    </w:p>
  </w:endnote>
  <w:endnote w:type="continuationSeparator" w:id="0">
    <w:p w14:paraId="705A4489" w14:textId="77777777" w:rsidR="00412BDD" w:rsidRDefault="0041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E9E594-D30D-4090-B6F9-C26484DF0319}"/>
    <w:embedBold r:id="rId2" w:fontKey="{A98E7356-4C57-4909-AC2D-66BFF3FEC783}"/>
    <w:embedItalic r:id="rId3" w:fontKey="{2F68C7EC-A27D-4726-BBE0-96780BA2D0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255A5A8-B214-45B6-834F-1191BD026A3F}"/>
    <w:embedItalic r:id="rId5" w:fontKey="{3F36B01C-49AB-42A7-8605-382967C947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8685140-C639-4E6F-893B-3CF6E2E147F3}"/>
  </w:font>
  <w:font w:name="Helvetica Neue">
    <w:charset w:val="00"/>
    <w:family w:val="auto"/>
    <w:pitch w:val="default"/>
    <w:embedRegular r:id="rId7" w:fontKey="{F22F403D-3DA3-4B2D-B5C9-2E3D12D683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E516CC-9581-4323-9818-FA43C34291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94394" w14:textId="011CA2E6" w:rsidR="005E0359" w:rsidRDefault="005E0359">
    <w:pPr>
      <w:widowControl w:val="0"/>
      <w:pBdr>
        <w:top w:val="nil"/>
        <w:left w:val="nil"/>
        <w:bottom w:val="nil"/>
        <w:right w:val="nil"/>
        <w:between w:val="nil"/>
      </w:pBdr>
      <w:tabs>
        <w:tab w:val="right" w:pos="90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  <w:rPr>
        <w:sz w:val="24"/>
        <w:szCs w:val="24"/>
      </w:rPr>
    </w:pPr>
  </w:p>
  <w:tbl>
    <w:tblPr>
      <w:tblStyle w:val="a6"/>
      <w:tblW w:w="10915" w:type="dxa"/>
      <w:tblInd w:w="-637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400" w:firstRow="0" w:lastRow="0" w:firstColumn="0" w:lastColumn="0" w:noHBand="0" w:noVBand="1"/>
    </w:tblPr>
    <w:tblGrid>
      <w:gridCol w:w="2603"/>
      <w:gridCol w:w="5903"/>
      <w:gridCol w:w="2409"/>
    </w:tblGrid>
    <w:tr w:rsidR="005E0359" w14:paraId="6C8DFC7A" w14:textId="77777777" w:rsidTr="00187B4B">
      <w:trPr>
        <w:trHeight w:val="62"/>
      </w:trPr>
      <w:tc>
        <w:tcPr>
          <w:tcW w:w="10915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</w:tcPr>
        <w:p w14:paraId="47E2803F" w14:textId="3317F3C4" w:rsidR="005E0359" w:rsidRDefault="002633C3" w:rsidP="000457C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480" w:lineRule="auto"/>
            <w:ind w:left="-667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Scopri la </w:t>
          </w:r>
          <w:r>
            <w:rPr>
              <w:b/>
              <w:color w:val="C00000"/>
              <w:sz w:val="18"/>
              <w:szCs w:val="18"/>
            </w:rPr>
            <w:t xml:space="preserve">GIORNATA DELLA RISTORAZIONE </w:t>
          </w:r>
          <w:r>
            <w:rPr>
              <w:color w:val="000000"/>
              <w:sz w:val="18"/>
              <w:szCs w:val="18"/>
            </w:rPr>
            <w:t xml:space="preserve">Per la Cultura della Ospitalità italiana I </w:t>
          </w:r>
          <w:r>
            <w:rPr>
              <w:b/>
              <w:color w:val="000000"/>
              <w:sz w:val="18"/>
              <w:szCs w:val="18"/>
            </w:rPr>
            <w:t>18 maggio 2024</w:t>
          </w:r>
        </w:p>
        <w:p w14:paraId="575ED7E9" w14:textId="42A1EFC1" w:rsidR="005E0359" w:rsidRDefault="000457C3" w:rsidP="000457C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480" w:lineRule="auto"/>
            <w:ind w:left="-667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91C77B9" wp14:editId="3F0BD6E5">
                    <wp:simplePos x="0" y="0"/>
                    <wp:positionH relativeFrom="column">
                      <wp:posOffset>130810</wp:posOffset>
                    </wp:positionH>
                    <wp:positionV relativeFrom="paragraph">
                      <wp:posOffset>231814</wp:posOffset>
                    </wp:positionV>
                    <wp:extent cx="5889482" cy="45719"/>
                    <wp:effectExtent l="0" t="0" r="35560" b="31115"/>
                    <wp:wrapNone/>
                    <wp:docPr id="36" name="Connettore 2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5889482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C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23B123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36" o:spid="_x0000_s1026" type="#_x0000_t32" style="position:absolute;margin-left:10.3pt;margin-top:18.25pt;width:463.7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" strokecolor="#c00000">
                    <v:stroke startarrowwidth="narrow" startarrowlength="short" endarrowwidth="narrow" endarrowlength="short"/>
                  </v:shape>
                </w:pict>
              </mc:Fallback>
            </mc:AlternateContent>
          </w:r>
          <w:hyperlink r:id="rId1">
            <w:r w:rsidR="002633C3">
              <w:rPr>
                <w:b/>
                <w:color w:val="000000"/>
                <w:sz w:val="18"/>
                <w:szCs w:val="18"/>
              </w:rPr>
              <w:t>www.giornatadellaristorazione.com</w:t>
            </w:r>
          </w:hyperlink>
          <w:r w:rsidR="002633C3">
            <w:rPr>
              <w:b/>
              <w:color w:val="000000"/>
              <w:sz w:val="18"/>
              <w:szCs w:val="18"/>
            </w:rPr>
            <w:t xml:space="preserve"> </w:t>
          </w:r>
        </w:p>
      </w:tc>
    </w:tr>
    <w:tr w:rsidR="005E0359" w14:paraId="64A372B9" w14:textId="77777777" w:rsidTr="00187B4B">
      <w:trPr>
        <w:trHeight w:val="913"/>
      </w:trPr>
      <w:tc>
        <w:tcPr>
          <w:tcW w:w="260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</w:tcPr>
        <w:p w14:paraId="1E1BD7AC" w14:textId="77777777" w:rsidR="005E0359" w:rsidRDefault="002633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9612"/>
            </w:tabs>
            <w:rPr>
              <w:color w:val="000000"/>
            </w:rPr>
          </w:pPr>
          <w:r>
            <w:rPr>
              <w:noProof/>
              <w:color w:val="000080"/>
            </w:rPr>
            <w:drawing>
              <wp:inline distT="0" distB="0" distL="0" distR="0" wp14:anchorId="71430449" wp14:editId="33085FC7">
                <wp:extent cx="644400" cy="644400"/>
                <wp:effectExtent l="0" t="0" r="0" b="0"/>
                <wp:docPr id="4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400" cy="64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0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  <w:vAlign w:val="center"/>
        </w:tcPr>
        <w:p w14:paraId="2D2DA4FF" w14:textId="77777777" w:rsidR="005E0359" w:rsidRDefault="002633C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Piazza G.G. Belli, 2 - 00153 ROMA</w:t>
          </w:r>
        </w:p>
        <w:p w14:paraId="4B1F975D" w14:textId="77777777" w:rsidR="005E0359" w:rsidRDefault="002633C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Tel. +39 06.58.39.21 - Fax +39 06.581.86.82</w:t>
          </w:r>
        </w:p>
        <w:p w14:paraId="15FEA4A1" w14:textId="77777777" w:rsidR="005E0359" w:rsidRDefault="002633C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</w:rPr>
          </w:pPr>
          <w:r>
            <w:rPr>
              <w:color w:val="000000"/>
              <w:sz w:val="18"/>
              <w:szCs w:val="18"/>
            </w:rPr>
            <w:t>www.fipe.it - segreteria@fipe.it</w:t>
          </w:r>
        </w:p>
      </w:tc>
      <w:tc>
        <w:tcPr>
          <w:tcW w:w="240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</w:tcPr>
        <w:p w14:paraId="64FE5FCB" w14:textId="77777777" w:rsidR="005E0359" w:rsidRDefault="002633C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            Socio fondatore</w:t>
          </w:r>
        </w:p>
        <w:p w14:paraId="0DADEE81" w14:textId="77777777" w:rsidR="005E0359" w:rsidRDefault="002633C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color w:val="000000"/>
            </w:rPr>
          </w:pPr>
          <w:r>
            <w:rPr>
              <w:noProof/>
              <w:color w:val="000000"/>
              <w:sz w:val="18"/>
              <w:szCs w:val="18"/>
            </w:rPr>
            <w:drawing>
              <wp:inline distT="0" distB="0" distL="0" distR="0" wp14:anchorId="634F277D" wp14:editId="6EAACA36">
                <wp:extent cx="1363683" cy="463652"/>
                <wp:effectExtent l="0" t="0" r="0" b="0"/>
                <wp:docPr id="39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683" cy="4636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D751552" w14:textId="149E4093" w:rsidR="005E0359" w:rsidRDefault="005E0359">
    <w:pPr>
      <w:widowControl w:val="0"/>
      <w:pBdr>
        <w:top w:val="nil"/>
        <w:left w:val="nil"/>
        <w:bottom w:val="nil"/>
        <w:right w:val="nil"/>
        <w:between w:val="nil"/>
      </w:pBdr>
      <w:tabs>
        <w:tab w:val="right" w:pos="90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CCC85B" w14:textId="77777777" w:rsidR="00412BDD" w:rsidRDefault="00412BDD">
      <w:pPr>
        <w:spacing w:after="0" w:line="240" w:lineRule="auto"/>
      </w:pPr>
      <w:r>
        <w:separator/>
      </w:r>
    </w:p>
  </w:footnote>
  <w:footnote w:type="continuationSeparator" w:id="0">
    <w:p w14:paraId="17FC945D" w14:textId="77777777" w:rsidR="00412BDD" w:rsidRDefault="00412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09713" w14:textId="51A2EB8A" w:rsidR="005E0359" w:rsidRDefault="00CF65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232FA27" wp14:editId="6B5D68F5">
          <wp:simplePos x="0" y="0"/>
          <wp:positionH relativeFrom="margin">
            <wp:posOffset>3559810</wp:posOffset>
          </wp:positionH>
          <wp:positionV relativeFrom="margin">
            <wp:posOffset>-1285240</wp:posOffset>
          </wp:positionV>
          <wp:extent cx="966470" cy="1299845"/>
          <wp:effectExtent l="0" t="0" r="5080" b="0"/>
          <wp:wrapSquare wrapText="bothSides"/>
          <wp:docPr id="1561697551" name="Immagine 15616975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6470" cy="1299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633C3"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2CA6CE46" wp14:editId="164420D5">
          <wp:simplePos x="0" y="0"/>
          <wp:positionH relativeFrom="page">
            <wp:posOffset>5476875</wp:posOffset>
          </wp:positionH>
          <wp:positionV relativeFrom="page">
            <wp:posOffset>219075</wp:posOffset>
          </wp:positionV>
          <wp:extent cx="1814633" cy="1152803"/>
          <wp:effectExtent l="0" t="0" r="0" b="0"/>
          <wp:wrapNone/>
          <wp:docPr id="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4633" cy="11528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633C3"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EAC5735" wp14:editId="449A5F33">
              <wp:simplePos x="0" y="0"/>
              <wp:positionH relativeFrom="page">
                <wp:posOffset>371480</wp:posOffset>
              </wp:positionH>
              <wp:positionV relativeFrom="page">
                <wp:posOffset>571505</wp:posOffset>
              </wp:positionV>
              <wp:extent cx="3848100" cy="704850"/>
              <wp:effectExtent l="0" t="0" r="0" b="0"/>
              <wp:wrapNone/>
              <wp:docPr id="37" name="Rettangolo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69575" y="3475200"/>
                        <a:ext cx="37528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1D87B1" w14:textId="77777777" w:rsidR="005E0359" w:rsidRDefault="002633C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color w:val="00467F"/>
                              <w:sz w:val="52"/>
                            </w:rPr>
                            <w:t>COMUNICATO STAMPA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AC5735" id="Rettangolo 37" o:spid="_x0000_s1026" style="position:absolute;margin-left:29.25pt;margin-top:45pt;width:303pt;height:55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" filled="f" stroked="f">
              <v:textbox inset="1.2694mm,1.2694mm,1.2694mm,1.2694mm">
                <w:txbxContent>
                  <w:p w14:paraId="111D87B1" w14:textId="77777777" w:rsidR="005E0359" w:rsidRDefault="002633C3">
                    <w:pPr>
                      <w:spacing w:line="275" w:lineRule="auto"/>
                      <w:textDirection w:val="btLr"/>
                    </w:pPr>
                    <w:r>
                      <w:rPr>
                        <w:rFonts w:ascii="Tahoma" w:eastAsia="Tahoma" w:hAnsi="Tahoma" w:cs="Tahoma"/>
                        <w:color w:val="00467F"/>
                        <w:sz w:val="52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23E07D42" w14:textId="77777777" w:rsidR="005E0359" w:rsidRDefault="005E035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color w:val="000000"/>
      </w:rPr>
    </w:pPr>
  </w:p>
  <w:p w14:paraId="76322025" w14:textId="77777777" w:rsidR="005E0359" w:rsidRDefault="005E035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CC6EB9"/>
    <w:multiLevelType w:val="multilevel"/>
    <w:tmpl w:val="D8885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17004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359"/>
    <w:rsid w:val="0000009E"/>
    <w:rsid w:val="0000111B"/>
    <w:rsid w:val="00015241"/>
    <w:rsid w:val="00021B26"/>
    <w:rsid w:val="000232D8"/>
    <w:rsid w:val="00027B24"/>
    <w:rsid w:val="0003444F"/>
    <w:rsid w:val="000457C3"/>
    <w:rsid w:val="00064313"/>
    <w:rsid w:val="00085DDB"/>
    <w:rsid w:val="00091055"/>
    <w:rsid w:val="00103D19"/>
    <w:rsid w:val="001069A2"/>
    <w:rsid w:val="001165F8"/>
    <w:rsid w:val="00135C92"/>
    <w:rsid w:val="001478DB"/>
    <w:rsid w:val="001525AA"/>
    <w:rsid w:val="00157395"/>
    <w:rsid w:val="00187B4B"/>
    <w:rsid w:val="00215BA1"/>
    <w:rsid w:val="0022575A"/>
    <w:rsid w:val="00232ED9"/>
    <w:rsid w:val="002477B0"/>
    <w:rsid w:val="002554D2"/>
    <w:rsid w:val="0026228E"/>
    <w:rsid w:val="002633C3"/>
    <w:rsid w:val="00286159"/>
    <w:rsid w:val="002B72A3"/>
    <w:rsid w:val="002E0DA8"/>
    <w:rsid w:val="002F1159"/>
    <w:rsid w:val="00313D28"/>
    <w:rsid w:val="00316F13"/>
    <w:rsid w:val="00336281"/>
    <w:rsid w:val="00353706"/>
    <w:rsid w:val="00377979"/>
    <w:rsid w:val="00387456"/>
    <w:rsid w:val="00393780"/>
    <w:rsid w:val="003C4353"/>
    <w:rsid w:val="00402946"/>
    <w:rsid w:val="00412BDD"/>
    <w:rsid w:val="00461F1E"/>
    <w:rsid w:val="0047303E"/>
    <w:rsid w:val="004865DB"/>
    <w:rsid w:val="00491835"/>
    <w:rsid w:val="00497B22"/>
    <w:rsid w:val="004F662F"/>
    <w:rsid w:val="00502B31"/>
    <w:rsid w:val="00511FB1"/>
    <w:rsid w:val="005158E7"/>
    <w:rsid w:val="0057452C"/>
    <w:rsid w:val="00586085"/>
    <w:rsid w:val="00594BA6"/>
    <w:rsid w:val="00597995"/>
    <w:rsid w:val="005A01C8"/>
    <w:rsid w:val="005B603C"/>
    <w:rsid w:val="005B76F4"/>
    <w:rsid w:val="005C5066"/>
    <w:rsid w:val="005D0DD7"/>
    <w:rsid w:val="005E0359"/>
    <w:rsid w:val="005E4B1E"/>
    <w:rsid w:val="005E4F85"/>
    <w:rsid w:val="005F5EDD"/>
    <w:rsid w:val="005F72A4"/>
    <w:rsid w:val="006158B0"/>
    <w:rsid w:val="0064297C"/>
    <w:rsid w:val="006563D6"/>
    <w:rsid w:val="00660F2F"/>
    <w:rsid w:val="006668E8"/>
    <w:rsid w:val="006742D8"/>
    <w:rsid w:val="006E4B68"/>
    <w:rsid w:val="006F2BB9"/>
    <w:rsid w:val="007358A8"/>
    <w:rsid w:val="00787784"/>
    <w:rsid w:val="00794B64"/>
    <w:rsid w:val="007B7E86"/>
    <w:rsid w:val="007E3C84"/>
    <w:rsid w:val="00802AFE"/>
    <w:rsid w:val="008064BE"/>
    <w:rsid w:val="00852F79"/>
    <w:rsid w:val="00854B3A"/>
    <w:rsid w:val="00863600"/>
    <w:rsid w:val="00864DE5"/>
    <w:rsid w:val="00882195"/>
    <w:rsid w:val="008E557D"/>
    <w:rsid w:val="008E71DC"/>
    <w:rsid w:val="009061D6"/>
    <w:rsid w:val="00931253"/>
    <w:rsid w:val="00946FEC"/>
    <w:rsid w:val="0096299E"/>
    <w:rsid w:val="00977CF3"/>
    <w:rsid w:val="009A7692"/>
    <w:rsid w:val="009E30C3"/>
    <w:rsid w:val="009F7118"/>
    <w:rsid w:val="00A06A0C"/>
    <w:rsid w:val="00A307AD"/>
    <w:rsid w:val="00A409D1"/>
    <w:rsid w:val="00A53760"/>
    <w:rsid w:val="00A927D8"/>
    <w:rsid w:val="00A96BB6"/>
    <w:rsid w:val="00AC2314"/>
    <w:rsid w:val="00AD651D"/>
    <w:rsid w:val="00AE348B"/>
    <w:rsid w:val="00AF4286"/>
    <w:rsid w:val="00B04F9C"/>
    <w:rsid w:val="00B064F5"/>
    <w:rsid w:val="00B212A7"/>
    <w:rsid w:val="00B22217"/>
    <w:rsid w:val="00B5791E"/>
    <w:rsid w:val="00B63E68"/>
    <w:rsid w:val="00B82EBA"/>
    <w:rsid w:val="00BA1165"/>
    <w:rsid w:val="00BC3809"/>
    <w:rsid w:val="00BE50BA"/>
    <w:rsid w:val="00BF4D7B"/>
    <w:rsid w:val="00C001B8"/>
    <w:rsid w:val="00C05CD4"/>
    <w:rsid w:val="00C12AAF"/>
    <w:rsid w:val="00C209BC"/>
    <w:rsid w:val="00C24DD6"/>
    <w:rsid w:val="00C25EA9"/>
    <w:rsid w:val="00C37195"/>
    <w:rsid w:val="00C4225F"/>
    <w:rsid w:val="00C5736E"/>
    <w:rsid w:val="00C608F0"/>
    <w:rsid w:val="00CB0A86"/>
    <w:rsid w:val="00CF6545"/>
    <w:rsid w:val="00D251BD"/>
    <w:rsid w:val="00D358F6"/>
    <w:rsid w:val="00D366C5"/>
    <w:rsid w:val="00D41FC8"/>
    <w:rsid w:val="00D55102"/>
    <w:rsid w:val="00D65621"/>
    <w:rsid w:val="00D70E54"/>
    <w:rsid w:val="00DA0876"/>
    <w:rsid w:val="00DA52AD"/>
    <w:rsid w:val="00DB6481"/>
    <w:rsid w:val="00DC0BAC"/>
    <w:rsid w:val="00DC555C"/>
    <w:rsid w:val="00DC5852"/>
    <w:rsid w:val="00DC6972"/>
    <w:rsid w:val="00DC6F5E"/>
    <w:rsid w:val="00DD10F8"/>
    <w:rsid w:val="00DD2BE1"/>
    <w:rsid w:val="00DF5E17"/>
    <w:rsid w:val="00E14E2D"/>
    <w:rsid w:val="00E44985"/>
    <w:rsid w:val="00E541AE"/>
    <w:rsid w:val="00E5706B"/>
    <w:rsid w:val="00E8077F"/>
    <w:rsid w:val="00E85C6B"/>
    <w:rsid w:val="00EB527A"/>
    <w:rsid w:val="00EC1B94"/>
    <w:rsid w:val="00ED212B"/>
    <w:rsid w:val="00ED7272"/>
    <w:rsid w:val="00EF355C"/>
    <w:rsid w:val="00EF3D8A"/>
    <w:rsid w:val="00EF6F1C"/>
    <w:rsid w:val="00F30E41"/>
    <w:rsid w:val="00F37190"/>
    <w:rsid w:val="00F71FC2"/>
    <w:rsid w:val="00F854A9"/>
    <w:rsid w:val="00F97DFA"/>
    <w:rsid w:val="00FE00E7"/>
    <w:rsid w:val="00FE24AE"/>
    <w:rsid w:val="00FE3370"/>
    <w:rsid w:val="00FF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D0CC56"/>
  <w15:docId w15:val="{AD08615C-F81E-4C0B-8186-945FD535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</w:tblPr>
  </w:style>
  <w:style w:type="table" w:customStyle="1" w:styleId="a0">
    <w:basedOn w:val="TableNormal6"/>
    <w:tblPr>
      <w:tblStyleRowBandSize w:val="1"/>
      <w:tblStyleColBandSize w:val="1"/>
    </w:tblPr>
  </w:style>
  <w:style w:type="table" w:customStyle="1" w:styleId="a1">
    <w:basedOn w:val="TableNormal6"/>
    <w:tblPr>
      <w:tblStyleRowBandSize w:val="1"/>
      <w:tblStyleColBandSize w:val="1"/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table" w:customStyle="1" w:styleId="a6">
    <w:basedOn w:val="TableNormal6"/>
    <w:tblPr>
      <w:tblStyleRowBandSize w:val="1"/>
      <w:tblStyleColBandSize w:val="1"/>
    </w:tblPr>
  </w:style>
  <w:style w:type="paragraph" w:styleId="Revisione">
    <w:name w:val="Revision"/>
    <w:hidden/>
    <w:uiPriority w:val="99"/>
    <w:semiHidden/>
    <w:rsid w:val="00A307AD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D5510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5510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5510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5510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55102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D551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5102"/>
  </w:style>
  <w:style w:type="paragraph" w:styleId="Pidipagina">
    <w:name w:val="footer"/>
    <w:basedOn w:val="Normale"/>
    <w:link w:val="PidipaginaCarattere"/>
    <w:uiPriority w:val="99"/>
    <w:unhideWhenUsed/>
    <w:rsid w:val="00D551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510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5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506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67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962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6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giornatadellaristorazion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zle4xlvAafaCABMSiNjdu2b9xA==">CgMxLjA4AHIhMS1FYTlhdDV2Si00cnZfTkVKY25QMGItRWVFck15VVVq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Lino</dc:creator>
  <cp:lastModifiedBy>Alessandra</cp:lastModifiedBy>
  <cp:revision>6</cp:revision>
  <dcterms:created xsi:type="dcterms:W3CDTF">2024-05-15T08:58:00Z</dcterms:created>
  <dcterms:modified xsi:type="dcterms:W3CDTF">2024-05-16T15:57:00Z</dcterms:modified>
</cp:coreProperties>
</file>